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2771D" w14:textId="3623325D" w:rsidR="00874126" w:rsidRPr="00874126" w:rsidRDefault="0079517A" w:rsidP="00874126">
      <w:pPr>
        <w:spacing w:line="360" w:lineRule="auto"/>
        <w:rPr>
          <w:rFonts w:ascii="Arial" w:hAnsi="Arial" w:cs="Arial"/>
          <w:b/>
          <w:bCs/>
          <w:lang w:eastAsia="en-GB"/>
        </w:rPr>
      </w:pPr>
      <w:r>
        <w:rPr>
          <w:rFonts w:ascii="Arial" w:hAnsi="Arial" w:cs="Arial"/>
          <w:b/>
          <w:bCs/>
          <w:lang w:eastAsia="en-GB"/>
        </w:rPr>
        <w:t>Filming</w:t>
      </w:r>
      <w:r w:rsidR="009F017B">
        <w:rPr>
          <w:rFonts w:ascii="Arial" w:hAnsi="Arial" w:cs="Arial"/>
          <w:b/>
          <w:bCs/>
          <w:lang w:eastAsia="en-GB"/>
        </w:rPr>
        <w:t xml:space="preserve"> and photography</w:t>
      </w:r>
    </w:p>
    <w:p w14:paraId="4696494A" w14:textId="472046F4" w:rsidR="0079517A" w:rsidRDefault="0079517A" w:rsidP="007F0091">
      <w:pPr>
        <w:spacing w:line="360" w:lineRule="auto"/>
        <w:rPr>
          <w:rStyle w:val="normaltextrun"/>
          <w:rFonts w:ascii="Arial" w:hAnsi="Arial" w:cs="Arial"/>
          <w:color w:val="000000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Permission must be granted by ExCeL when photographing or filming </w:t>
      </w:r>
      <w:r w:rsidR="009F017B">
        <w:rPr>
          <w:rStyle w:val="normaltextrun"/>
          <w:rFonts w:ascii="Arial" w:hAnsi="Arial" w:cs="Arial"/>
          <w:color w:val="000000"/>
          <w:shd w:val="clear" w:color="auto" w:fill="FFFFFF"/>
        </w:rPr>
        <w:t>on the estate, which includes any part of the venue or surrounding areas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. </w:t>
      </w:r>
    </w:p>
    <w:p w14:paraId="6D0442BA" w14:textId="34051327" w:rsidR="0079517A" w:rsidRDefault="009F017B" w:rsidP="007F0091">
      <w:pPr>
        <w:spacing w:line="360" w:lineRule="auto"/>
        <w:rPr>
          <w:rStyle w:val="normaltextrun"/>
          <w:rFonts w:ascii="Arial" w:hAnsi="Arial" w:cs="Arial"/>
          <w:color w:val="000000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Anyone who would like to film or photograph on the ExCeL estate must read the contents of this page </w:t>
      </w:r>
      <w:hyperlink r:id="rId6" w:history="1">
        <w:r w:rsidRPr="00505A1D">
          <w:rPr>
            <w:rStyle w:val="Hyperlink"/>
            <w:rFonts w:ascii="Arial" w:hAnsi="Arial" w:cs="Arial"/>
            <w:shd w:val="clear" w:color="auto" w:fill="FFFFFF"/>
          </w:rPr>
          <w:t>https://www.excel.london/exhibitor/venue-guide/filming-photography-permits</w:t>
        </w:r>
      </w:hyperlink>
      <w:r>
        <w:rPr>
          <w:rStyle w:val="normaltextrun"/>
          <w:rFonts w:ascii="Arial" w:hAnsi="Arial" w:cs="Arial"/>
          <w:color w:val="000000"/>
          <w:shd w:val="clear" w:color="auto" w:fill="FFFFFF"/>
        </w:rPr>
        <w:t>, and complete the application form for review. Please allow up to three working days for your application to be reviewed.</w:t>
      </w:r>
      <w:r w:rsidR="0079517A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Crew members may be asked by the ExCeL Security team to present this form, together with a form of ID, when they are photographing or filming on-site. </w:t>
      </w:r>
    </w:p>
    <w:p w14:paraId="2AEF668E" w14:textId="360F71BD" w:rsidR="00FA31CB" w:rsidRPr="00874126" w:rsidRDefault="009F017B" w:rsidP="007F0091">
      <w:pPr>
        <w:spacing w:line="360" w:lineRule="auto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Link to application form here </w:t>
      </w:r>
      <w:hyperlink r:id="rId7" w:history="1">
        <w:r w:rsidRPr="00505A1D">
          <w:rPr>
            <w:rStyle w:val="Hyperlink"/>
            <w:rFonts w:ascii="Arial" w:hAnsi="Arial" w:cs="Arial"/>
            <w:shd w:val="clear" w:color="auto" w:fill="FFFFFF"/>
          </w:rPr>
          <w:t>https://excel.jotform.com/240733885070054</w:t>
        </w:r>
      </w:hyperlink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</w:p>
    <w:sectPr w:rsidR="00FA31CB" w:rsidRPr="0087412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CEE10" w14:textId="77777777" w:rsidR="00314386" w:rsidRDefault="00314386" w:rsidP="00314386">
      <w:pPr>
        <w:spacing w:after="0" w:line="240" w:lineRule="auto"/>
      </w:pPr>
      <w:r>
        <w:separator/>
      </w:r>
    </w:p>
  </w:endnote>
  <w:endnote w:type="continuationSeparator" w:id="0">
    <w:p w14:paraId="2492058B" w14:textId="77777777" w:rsidR="00314386" w:rsidRDefault="00314386" w:rsidP="00314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293A8" w14:textId="77777777" w:rsidR="00314386" w:rsidRDefault="00314386" w:rsidP="00314386">
      <w:pPr>
        <w:spacing w:after="0" w:line="240" w:lineRule="auto"/>
      </w:pPr>
      <w:r>
        <w:separator/>
      </w:r>
    </w:p>
  </w:footnote>
  <w:footnote w:type="continuationSeparator" w:id="0">
    <w:p w14:paraId="714850AE" w14:textId="77777777" w:rsidR="00314386" w:rsidRDefault="00314386" w:rsidP="00314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D86F3" w14:textId="2204A4AE" w:rsidR="00314386" w:rsidRDefault="00314386" w:rsidP="00314386">
    <w:pPr>
      <w:pStyle w:val="Heading2"/>
    </w:pPr>
    <w:r>
      <w:rPr>
        <w:noProof/>
        <w:lang w:eastAsia="en-GB"/>
      </w:rPr>
      <w:drawing>
        <wp:anchor distT="0" distB="0" distL="114300" distR="114300" simplePos="0" relativeHeight="251659264" behindDoc="0" locked="1" layoutInCell="1" allowOverlap="0" wp14:anchorId="742B9C5E" wp14:editId="481AA5CE">
          <wp:simplePos x="0" y="0"/>
          <wp:positionH relativeFrom="page">
            <wp:posOffset>6121400</wp:posOffset>
          </wp:positionH>
          <wp:positionV relativeFrom="page">
            <wp:align>top</wp:align>
          </wp:positionV>
          <wp:extent cx="1160780" cy="914400"/>
          <wp:effectExtent l="0" t="0" r="1270" b="0"/>
          <wp:wrapNone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78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Exhibitor manual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386"/>
    <w:rsid w:val="00314386"/>
    <w:rsid w:val="00707BCA"/>
    <w:rsid w:val="0079517A"/>
    <w:rsid w:val="007F0091"/>
    <w:rsid w:val="00874126"/>
    <w:rsid w:val="009F017B"/>
    <w:rsid w:val="00A86A65"/>
    <w:rsid w:val="00FA31CB"/>
    <w:rsid w:val="00FC4566"/>
    <w:rsid w:val="00FC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8F6E9"/>
  <w15:chartTrackingRefBased/>
  <w15:docId w15:val="{8F9F89A4-2F39-490E-9C60-1959A1EE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4386"/>
    <w:pPr>
      <w:keepNext/>
      <w:keepLines/>
      <w:spacing w:before="240" w:after="120" w:line="360" w:lineRule="auto"/>
      <w:outlineLvl w:val="1"/>
    </w:pPr>
    <w:rPr>
      <w:rFonts w:ascii="Arial" w:eastAsiaTheme="majorEastAsia" w:hAnsi="Arial" w:cstheme="majorBidi"/>
      <w:b/>
      <w:color w:val="E03C3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14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14386"/>
  </w:style>
  <w:style w:type="character" w:customStyle="1" w:styleId="eop">
    <w:name w:val="eop"/>
    <w:basedOn w:val="DefaultParagraphFont"/>
    <w:rsid w:val="00314386"/>
  </w:style>
  <w:style w:type="character" w:styleId="Hyperlink">
    <w:name w:val="Hyperlink"/>
    <w:basedOn w:val="DefaultParagraphFont"/>
    <w:uiPriority w:val="99"/>
    <w:unhideWhenUsed/>
    <w:rsid w:val="003143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438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14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386"/>
  </w:style>
  <w:style w:type="paragraph" w:styleId="Footer">
    <w:name w:val="footer"/>
    <w:basedOn w:val="Normal"/>
    <w:link w:val="FooterChar"/>
    <w:uiPriority w:val="99"/>
    <w:unhideWhenUsed/>
    <w:rsid w:val="00314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386"/>
  </w:style>
  <w:style w:type="character" w:customStyle="1" w:styleId="Heading2Char">
    <w:name w:val="Heading 2 Char"/>
    <w:basedOn w:val="DefaultParagraphFont"/>
    <w:link w:val="Heading2"/>
    <w:uiPriority w:val="9"/>
    <w:rsid w:val="00314386"/>
    <w:rPr>
      <w:rFonts w:ascii="Arial" w:eastAsiaTheme="majorEastAsia" w:hAnsi="Arial" w:cstheme="majorBidi"/>
      <w:b/>
      <w:color w:val="E03C31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8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xcel.jotform.com/24073388507005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xcel.london/exhibitor/venue-guide/filming-photography-permit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McLean</dc:creator>
  <cp:keywords/>
  <dc:description/>
  <cp:lastModifiedBy>Lauren McLean</cp:lastModifiedBy>
  <cp:revision>3</cp:revision>
  <dcterms:created xsi:type="dcterms:W3CDTF">2023-03-24T16:32:00Z</dcterms:created>
  <dcterms:modified xsi:type="dcterms:W3CDTF">2024-03-27T13:18:00Z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159ae1-b0c5-45d7-a818-ebb2e91a70b3_Enabled">
    <vt:lpwstr>true</vt:lpwstr>
  </property>
  <property fmtid="{D5CDD505-2E9C-101B-9397-08002B2CF9AE}" pid="3" name="MSIP_Label_c1159ae1-b0c5-45d7-a818-ebb2e91a70b3_SetDate">
    <vt:lpwstr>2024-03-27T13:18:08Z</vt:lpwstr>
  </property>
  <property fmtid="{D5CDD505-2E9C-101B-9397-08002B2CF9AE}" pid="4" name="MSIP_Label_c1159ae1-b0c5-45d7-a818-ebb2e91a70b3_Method">
    <vt:lpwstr>Standard</vt:lpwstr>
  </property>
  <property fmtid="{D5CDD505-2E9C-101B-9397-08002B2CF9AE}" pid="5" name="MSIP_Label_c1159ae1-b0c5-45d7-a818-ebb2e91a70b3_Name">
    <vt:lpwstr>Public</vt:lpwstr>
  </property>
  <property fmtid="{D5CDD505-2E9C-101B-9397-08002B2CF9AE}" pid="6" name="MSIP_Label_c1159ae1-b0c5-45d7-a818-ebb2e91a70b3_SiteId">
    <vt:lpwstr>7eef7ad0-eafa-4e4e-b598-3f068132fec5</vt:lpwstr>
  </property>
  <property fmtid="{D5CDD505-2E9C-101B-9397-08002B2CF9AE}" pid="7" name="MSIP_Label_c1159ae1-b0c5-45d7-a818-ebb2e91a70b3_ActionId">
    <vt:lpwstr>c3044210-4532-4df9-be0c-55c605785636</vt:lpwstr>
  </property>
  <property fmtid="{D5CDD505-2E9C-101B-9397-08002B2CF9AE}" pid="8" name="MSIP_Label_c1159ae1-b0c5-45d7-a818-ebb2e91a70b3_ContentBits">
    <vt:lpwstr>0</vt:lpwstr>
  </property>
</Properties>
</file>